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长白山保护开发区公共资源交易中心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服务质量评价和满意度问卷调查报告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2021年第三季度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color w:val="231F2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一、调查的基本情况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  <w:t>本次调查问卷受访对象是招标人（采购人）、投标人（供应商）、招标（采购）代理机构、评审专家、行政监管人员、社会群众。本次共发放问卷20份，回收20份，回收率100%，经过对问卷回答质量的筛查，共获得有效问卷20份，有效率100%。从问卷发放的人员来看，投标人占比最大，共7份，占35%，招标人5份，占25%，代理机构、专家各3份，各占15%，行政部门专职人员和群众各1份，占5%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二、调查结果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对公共资源交易中心提供服务的整体满意度较高，对交易环境、服务设施以及工作人员的外在形象和工作纪律等方面都满意。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下步工作</w:t>
      </w:r>
    </w:p>
    <w:p>
      <w:pPr>
        <w:numPr>
          <w:numId w:val="0"/>
        </w:numPr>
        <w:ind w:firstLine="320" w:firstLineChars="100"/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（一）持续抓好学习教育。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不仅要抓好公共资源交易业务知识的学习，更要强化政治理论的学习，强化政治规矩政治纪律教育，深入学习习近平新时代中国特色社会主义思想的时代背景、科学体系、精神实质和实践要求，牢固树立“四个意识”，坚定“四个自信”，自觉用习近平新时代中国特色社会主义思想武装头脑、指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实践、推动工作，在学习中不断增强每位工作人员的理论素养、政策水平和领导能力，为扎实推进中心各项工作提供思想引领和理论保证。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注重建章立制。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在原有制度的基础上做进一步的修改和完善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，让制度成为不可触碰的高压线。加强中心内部管理，规范工作人员行为，确保中心各项工作有序开展。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DDA38"/>
    <w:multiLevelType w:val="singleLevel"/>
    <w:tmpl w:val="A10DDA3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B4C91"/>
    <w:rsid w:val="023515E7"/>
    <w:rsid w:val="09404A9B"/>
    <w:rsid w:val="0D491E0B"/>
    <w:rsid w:val="11FD7905"/>
    <w:rsid w:val="135B4C91"/>
    <w:rsid w:val="18BA11CE"/>
    <w:rsid w:val="1F2F3C7B"/>
    <w:rsid w:val="247C660B"/>
    <w:rsid w:val="35974914"/>
    <w:rsid w:val="55F40BFA"/>
    <w:rsid w:val="5E59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iPriority w:val="0"/>
    <w:rPr>
      <w:color w:val="800080"/>
      <w:u w:val="none"/>
    </w:rPr>
  </w:style>
  <w:style w:type="character" w:styleId="9">
    <w:name w:val="HTML Definition"/>
    <w:basedOn w:val="7"/>
    <w:uiPriority w:val="0"/>
  </w:style>
  <w:style w:type="character" w:styleId="10">
    <w:name w:val="HTML Typewriter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7"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7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2021-08-31T07:02:00Z</dcterms:created>
  <dc:creator>唐楠楠</dc:creator>
  <cp:lastModifiedBy>Administrator</cp:lastModifiedBy>
  <dcterms:modified xsi:type="dcterms:W3CDTF">2021-12-30T02:52:06Z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A02867EDBCC049F69132FF07F04E0079</vt:lpwstr>
  </property>
</Properties>
</file>